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62DE3" w:rsidRDefault="00391D5C" w:rsidP="00850AB5">
      <w:pPr>
        <w:jc w:val="center"/>
        <w:rPr>
          <w:rFonts w:ascii="Berlin Sans FB Demi" w:hAnsi="Berlin Sans FB Demi"/>
          <w:sz w:val="28"/>
          <w:szCs w:val="28"/>
        </w:rPr>
      </w:pPr>
      <w:r>
        <w:rPr>
          <w:noProof/>
        </w:rPr>
        <w:drawing>
          <wp:anchor distT="0" distB="0" distL="114300" distR="114300" simplePos="0" relativeHeight="251657728" behindDoc="0" locked="0" layoutInCell="1" allowOverlap="1">
            <wp:simplePos x="0" y="0"/>
            <wp:positionH relativeFrom="column">
              <wp:posOffset>-76200</wp:posOffset>
            </wp:positionH>
            <wp:positionV relativeFrom="paragraph">
              <wp:posOffset>-115570</wp:posOffset>
            </wp:positionV>
            <wp:extent cx="2413635" cy="1748790"/>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3635" cy="174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F96F43" w:rsidRPr="00F96F43">
        <w:rPr>
          <w:rFonts w:ascii="Berlin Sans FB Demi" w:hAnsi="Berlin Sans FB Demi"/>
          <w:sz w:val="28"/>
          <w:szCs w:val="28"/>
        </w:rPr>
        <w:t xml:space="preserve">Chemical </w:t>
      </w:r>
      <w:r w:rsidR="00D47A18">
        <w:rPr>
          <w:rFonts w:ascii="Berlin Sans FB Demi" w:hAnsi="Berlin Sans FB Demi"/>
          <w:sz w:val="28"/>
          <w:szCs w:val="28"/>
        </w:rPr>
        <w:t>Reaction Rate Lab</w:t>
      </w:r>
    </w:p>
    <w:p w:rsidR="00634D59" w:rsidRDefault="00377206" w:rsidP="00377206">
      <w:r>
        <w:t xml:space="preserve">In </w:t>
      </w:r>
      <w:r w:rsidR="009E0297">
        <w:t>this lesson</w:t>
      </w:r>
      <w:r>
        <w:t>, you</w:t>
      </w:r>
      <w:r w:rsidR="00F96F43">
        <w:t xml:space="preserve"> read about chemical reactions and </w:t>
      </w:r>
      <w:r w:rsidR="00634D59">
        <w:t>learned how to balance the equa</w:t>
      </w:r>
      <w:r>
        <w:t>tions that represent them. In this assessment you will observe a chemical reaction and investigate the factors that</w:t>
      </w:r>
      <w:r w:rsidR="00634D59">
        <w:t xml:space="preserve"> affect the rate of chemical reactions. </w:t>
      </w:r>
    </w:p>
    <w:p w:rsidR="00020254" w:rsidRDefault="00377206" w:rsidP="00377206">
      <w:pPr>
        <w:spacing w:line="240" w:lineRule="auto"/>
        <w:contextualSpacing/>
      </w:pPr>
      <w:r>
        <w:t>Y</w:t>
      </w:r>
      <w:r w:rsidR="00634D59">
        <w:t>ou will b</w:t>
      </w:r>
      <w:r>
        <w:t>e conducting an experiment with a simple chemical reaction using</w:t>
      </w:r>
      <w:r w:rsidR="00634D59">
        <w:t xml:space="preserve"> Alka-Seltzer and water. </w:t>
      </w:r>
      <w:r w:rsidR="00020254">
        <w:t xml:space="preserve">The fizzing you hear </w:t>
      </w:r>
      <w:r w:rsidR="00785963">
        <w:t xml:space="preserve">and the bubbling you see </w:t>
      </w:r>
      <w:r w:rsidR="00020254">
        <w:t xml:space="preserve">when you drop the tablets into </w:t>
      </w:r>
      <w:r>
        <w:t xml:space="preserve">the </w:t>
      </w:r>
      <w:r w:rsidR="00020254">
        <w:t xml:space="preserve">water is the result of a chemical reaction. </w:t>
      </w:r>
      <w:r w:rsidR="00F247AC">
        <w:t>Alka-Seltzer</w:t>
      </w:r>
      <w:r w:rsidR="00020254">
        <w:t xml:space="preserve"> is a mixture of </w:t>
      </w:r>
      <w:r w:rsidR="00500BA6">
        <w:t xml:space="preserve">sodium bicarbonate and citric acid. </w:t>
      </w:r>
      <w:r>
        <w:t>The formula for this chemical reaction is written below.</w:t>
      </w:r>
      <w:r w:rsidR="00020254">
        <w:t xml:space="preserve"> </w:t>
      </w:r>
    </w:p>
    <w:p w:rsidR="00020254" w:rsidRPr="00F932AC" w:rsidRDefault="00020254" w:rsidP="00020254">
      <w:pPr>
        <w:rPr>
          <w:b/>
        </w:rPr>
      </w:pPr>
      <w:r w:rsidRPr="00F932AC">
        <w:rPr>
          <w:b/>
        </w:rPr>
        <w:tab/>
      </w:r>
      <w:r w:rsidR="00850AB5" w:rsidRPr="00F932AC">
        <w:rPr>
          <w:b/>
        </w:rPr>
        <w:tab/>
      </w:r>
      <w:r w:rsidR="00850AB5" w:rsidRPr="00F932AC">
        <w:rPr>
          <w:b/>
        </w:rPr>
        <w:tab/>
      </w:r>
      <w:r w:rsidRPr="00F932AC">
        <w:rPr>
          <w:b/>
        </w:rPr>
        <w:t>3NaHCO</w:t>
      </w:r>
      <w:r w:rsidRPr="00F932AC">
        <w:rPr>
          <w:b/>
          <w:vertAlign w:val="subscript"/>
        </w:rPr>
        <w:t>3</w:t>
      </w:r>
      <w:r w:rsidRPr="00F932AC">
        <w:rPr>
          <w:b/>
        </w:rPr>
        <w:t xml:space="preserve"> (aq) + C</w:t>
      </w:r>
      <w:r w:rsidRPr="00F932AC">
        <w:rPr>
          <w:b/>
          <w:vertAlign w:val="subscript"/>
        </w:rPr>
        <w:t>6</w:t>
      </w:r>
      <w:r w:rsidRPr="00F932AC">
        <w:rPr>
          <w:b/>
        </w:rPr>
        <w:t>H</w:t>
      </w:r>
      <w:r w:rsidRPr="00F932AC">
        <w:rPr>
          <w:b/>
          <w:vertAlign w:val="subscript"/>
        </w:rPr>
        <w:t>8</w:t>
      </w:r>
      <w:r w:rsidRPr="00F932AC">
        <w:rPr>
          <w:b/>
        </w:rPr>
        <w:t>O</w:t>
      </w:r>
      <w:r w:rsidRPr="00F932AC">
        <w:rPr>
          <w:b/>
          <w:vertAlign w:val="subscript"/>
        </w:rPr>
        <w:t>7</w:t>
      </w:r>
      <w:r w:rsidRPr="00F932AC">
        <w:rPr>
          <w:b/>
        </w:rPr>
        <w:t xml:space="preserve"> (aq) →3H</w:t>
      </w:r>
      <w:r w:rsidRPr="00F932AC">
        <w:rPr>
          <w:b/>
          <w:vertAlign w:val="subscript"/>
        </w:rPr>
        <w:t>2</w:t>
      </w:r>
      <w:r w:rsidRPr="00F932AC">
        <w:rPr>
          <w:b/>
        </w:rPr>
        <w:t>O (l) + 3CO</w:t>
      </w:r>
      <w:r w:rsidRPr="00F932AC">
        <w:rPr>
          <w:b/>
          <w:vertAlign w:val="subscript"/>
        </w:rPr>
        <w:t>2</w:t>
      </w:r>
      <w:r w:rsidRPr="00F932AC">
        <w:rPr>
          <w:b/>
        </w:rPr>
        <w:t xml:space="preserve"> (g) + Na</w:t>
      </w:r>
      <w:r w:rsidRPr="00F932AC">
        <w:rPr>
          <w:b/>
          <w:vertAlign w:val="subscript"/>
        </w:rPr>
        <w:t>3</w:t>
      </w:r>
      <w:r w:rsidRPr="00F932AC">
        <w:rPr>
          <w:b/>
        </w:rPr>
        <w:t>C</w:t>
      </w:r>
      <w:r w:rsidRPr="00F932AC">
        <w:rPr>
          <w:b/>
          <w:vertAlign w:val="subscript"/>
        </w:rPr>
        <w:t>6</w:t>
      </w:r>
      <w:r w:rsidRPr="00F932AC">
        <w:rPr>
          <w:b/>
        </w:rPr>
        <w:t>H</w:t>
      </w:r>
      <w:r w:rsidRPr="00F932AC">
        <w:rPr>
          <w:b/>
          <w:vertAlign w:val="subscript"/>
        </w:rPr>
        <w:t>5</w:t>
      </w:r>
      <w:r w:rsidRPr="00F932AC">
        <w:rPr>
          <w:b/>
        </w:rPr>
        <w:t>O</w:t>
      </w:r>
      <w:r w:rsidRPr="00F932AC">
        <w:rPr>
          <w:b/>
          <w:vertAlign w:val="subscript"/>
        </w:rPr>
        <w:t xml:space="preserve">7 </w:t>
      </w:r>
      <w:r w:rsidRPr="00F932AC">
        <w:rPr>
          <w:b/>
        </w:rPr>
        <w:t xml:space="preserve">(aq) </w:t>
      </w:r>
    </w:p>
    <w:p w:rsidR="00F932AC" w:rsidRDefault="00500BA6" w:rsidP="00F86791">
      <w:r>
        <w:t>The (aq) after the two reacta</w:t>
      </w:r>
      <w:r w:rsidR="00F86791">
        <w:t xml:space="preserve">nts means that the </w:t>
      </w:r>
      <w:r>
        <w:t>citric acid and sodium bicarbonate are in an aqueous solution w</w:t>
      </w:r>
      <w:r w:rsidR="00F86791">
        <w:t>hen you dissolve them in water.</w:t>
      </w:r>
      <w:r>
        <w:t xml:space="preserve"> </w:t>
      </w:r>
      <w:r w:rsidR="00F86791">
        <w:t>Carbon dioxide and sodium citrate combine to form water.</w:t>
      </w:r>
      <w:r>
        <w:t xml:space="preserve"> The (l) after the water means it is in liquid form. The (g) after the carbon dioxide means that it is a gas. The (aq) after the sodium citrate means that it is an aqueous solution. </w:t>
      </w:r>
      <w:r w:rsidR="00850AB5">
        <w:t>You will also notice that this is a balanced chemical equation. Check to make</w:t>
      </w:r>
      <w:r w:rsidR="00F86791">
        <w:t xml:space="preserve"> sure that the numbers and types</w:t>
      </w:r>
      <w:r w:rsidR="00850AB5">
        <w:t xml:space="preserve"> of atoms on the left side of</w:t>
      </w:r>
      <w:r w:rsidR="00F932AC">
        <w:t xml:space="preserve"> the arrow are the same as the </w:t>
      </w:r>
      <w:r w:rsidR="00F86791">
        <w:t>numbers and types</w:t>
      </w:r>
      <w:r w:rsidR="00850AB5">
        <w:t xml:space="preserve"> of atoms on the right side of the arrow.</w:t>
      </w:r>
    </w:p>
    <w:p w:rsidR="00500BA6" w:rsidRDefault="00F932AC" w:rsidP="00F932AC">
      <w:r w:rsidRPr="00F932AC">
        <w:rPr>
          <w:b/>
        </w:rPr>
        <w:t>NOTE:</w:t>
      </w:r>
      <w:r>
        <w:t xml:space="preserve"> </w:t>
      </w:r>
      <w:r w:rsidR="00500BA6" w:rsidRPr="00F932AC">
        <w:rPr>
          <w:i/>
        </w:rPr>
        <w:t>Although this is a rela</w:t>
      </w:r>
      <w:r w:rsidR="00F86791">
        <w:rPr>
          <w:i/>
        </w:rPr>
        <w:t>tively harmless reaction,</w:t>
      </w:r>
      <w:r w:rsidR="00500BA6" w:rsidRPr="00F932AC">
        <w:rPr>
          <w:i/>
        </w:rPr>
        <w:t xml:space="preserve"> </w:t>
      </w:r>
      <w:r w:rsidR="00F86791">
        <w:rPr>
          <w:i/>
        </w:rPr>
        <w:t xml:space="preserve">you must </w:t>
      </w:r>
      <w:r w:rsidR="00500BA6" w:rsidRPr="00F932AC">
        <w:rPr>
          <w:i/>
        </w:rPr>
        <w:t>conduct this experiment wi</w:t>
      </w:r>
      <w:r w:rsidR="00F86791">
        <w:rPr>
          <w:i/>
        </w:rPr>
        <w:t>th the supervision of an adult.</w:t>
      </w:r>
      <w:r w:rsidR="00500BA6" w:rsidRPr="00F932AC">
        <w:rPr>
          <w:i/>
        </w:rPr>
        <w:t xml:space="preserve"> All chemicals ca</w:t>
      </w:r>
      <w:r w:rsidR="00F86791">
        <w:rPr>
          <w:i/>
        </w:rPr>
        <w:t>n be disposed of down the drain.</w:t>
      </w:r>
      <w:r w:rsidR="00500BA6" w:rsidRPr="00F932AC">
        <w:rPr>
          <w:i/>
        </w:rPr>
        <w:t xml:space="preserve"> Do not drink the </w:t>
      </w:r>
      <w:r w:rsidR="00F247AC" w:rsidRPr="00F932AC">
        <w:rPr>
          <w:i/>
        </w:rPr>
        <w:t>Alka-Seltzer</w:t>
      </w:r>
      <w:r w:rsidR="00F86791">
        <w:rPr>
          <w:i/>
        </w:rPr>
        <w:t xml:space="preserve"> solution. P</w:t>
      </w:r>
      <w:r w:rsidR="00500BA6" w:rsidRPr="00F932AC">
        <w:rPr>
          <w:i/>
        </w:rPr>
        <w:t>our it down the drain when you have finished.</w:t>
      </w:r>
    </w:p>
    <w:p w:rsidR="008C163A" w:rsidRDefault="008C163A" w:rsidP="00F86791">
      <w:r>
        <w:t xml:space="preserve">As you know, the particles of a substance are in constant motion. </w:t>
      </w:r>
      <w:r w:rsidR="00500BA6">
        <w:t>In order for a chemical reaction to occur, the particles of the reactants must com</w:t>
      </w:r>
      <w:r w:rsidR="00F86791">
        <w:t xml:space="preserve">e into contact with each other. The faster </w:t>
      </w:r>
      <w:r w:rsidR="00500BA6">
        <w:t>these particles</w:t>
      </w:r>
      <w:r>
        <w:t xml:space="preserve"> come into contact, </w:t>
      </w:r>
      <w:r w:rsidR="00F86791">
        <w:t>the faster the reaction occurs. In this assessment</w:t>
      </w:r>
      <w:r>
        <w:t xml:space="preserve"> you will be testing one factor that may change the motion of the reactant particles – temperature.</w:t>
      </w:r>
    </w:p>
    <w:p w:rsidR="00F932AC" w:rsidRPr="008D11AE" w:rsidRDefault="00F932AC" w:rsidP="00F932AC">
      <w:pPr>
        <w:spacing w:line="240" w:lineRule="auto"/>
        <w:contextualSpacing/>
        <w:rPr>
          <w:b/>
          <w:u w:val="single"/>
        </w:rPr>
      </w:pPr>
      <w:r w:rsidRPr="008D11AE">
        <w:rPr>
          <w:b/>
          <w:u w:val="single"/>
        </w:rPr>
        <w:t>Directions:</w:t>
      </w:r>
    </w:p>
    <w:p w:rsidR="008C163A" w:rsidRDefault="00F86791" w:rsidP="00F86791">
      <w:pPr>
        <w:spacing w:line="240" w:lineRule="auto"/>
        <w:contextualSpacing/>
      </w:pPr>
      <w:r>
        <w:t>You will</w:t>
      </w:r>
      <w:r w:rsidR="008C163A">
        <w:t xml:space="preserve"> complete </w:t>
      </w:r>
      <w:r w:rsidR="008C163A" w:rsidRPr="00F86791">
        <w:t xml:space="preserve">the </w:t>
      </w:r>
      <w:r w:rsidR="008C163A" w:rsidRPr="00F86791">
        <w:rPr>
          <w:b/>
        </w:rPr>
        <w:t>Standard Lab Report Form</w:t>
      </w:r>
      <w:r w:rsidR="008C163A" w:rsidRPr="008D11AE">
        <w:rPr>
          <w:color w:val="404040"/>
        </w:rPr>
        <w:t xml:space="preserve"> </w:t>
      </w:r>
      <w:r>
        <w:t>that you have used previously.</w:t>
      </w:r>
      <w:r w:rsidR="008C163A">
        <w:t xml:space="preserve"> If you need a reminder, look at the Standard Lab Report Form Sample </w:t>
      </w:r>
      <w:r>
        <w:t>linked to the Applied Knowledge Assessment part of the lesson.</w:t>
      </w:r>
      <w:r w:rsidR="008C163A">
        <w:t xml:space="preserve"> </w:t>
      </w:r>
      <w:r>
        <w:t>It describes and demonstrates how to fill out each section of the lab report.</w:t>
      </w:r>
      <w:r w:rsidR="008C163A">
        <w:t xml:space="preserve"> Use the following information to complete your </w:t>
      </w:r>
      <w:r w:rsidR="00785963">
        <w:t>S</w:t>
      </w:r>
      <w:r w:rsidR="008C163A">
        <w:t xml:space="preserve">tandard </w:t>
      </w:r>
      <w:r w:rsidR="00785963">
        <w:t>L</w:t>
      </w:r>
      <w:r w:rsidR="008C163A">
        <w:t xml:space="preserve">ab </w:t>
      </w:r>
      <w:r w:rsidR="00785963">
        <w:t>R</w:t>
      </w:r>
      <w:r w:rsidR="008C163A">
        <w:t xml:space="preserve">eport </w:t>
      </w:r>
      <w:r w:rsidR="00785963">
        <w:t>F</w:t>
      </w:r>
      <w:r w:rsidR="008C163A">
        <w:t>orm.  All of the information you need is here, although you may have to rewrite some of the information in the correct format for your lab report.</w:t>
      </w:r>
    </w:p>
    <w:p w:rsidR="00F932AC" w:rsidRDefault="00F932AC" w:rsidP="00850AB5">
      <w:pPr>
        <w:ind w:firstLine="720"/>
      </w:pPr>
    </w:p>
    <w:p w:rsidR="00F932AC" w:rsidRDefault="00F932AC" w:rsidP="00F932AC">
      <w:r w:rsidRPr="00F932AC">
        <w:rPr>
          <w:b/>
        </w:rPr>
        <w:t>Materials:</w:t>
      </w:r>
      <w:r w:rsidR="00F247AC">
        <w:rPr>
          <w:b/>
        </w:rPr>
        <w:t xml:space="preserve"> </w:t>
      </w:r>
      <w:r w:rsidR="00F86791">
        <w:t>(C</w:t>
      </w:r>
      <w:r w:rsidR="00F247AC" w:rsidRPr="00F247AC">
        <w:t>ollect the following materials to perform your Chemical Reaction Lab</w:t>
      </w:r>
      <w:r w:rsidR="00F86791">
        <w:t>.</w:t>
      </w:r>
      <w:r w:rsidR="00F247AC" w:rsidRPr="00F247AC">
        <w:t>)</w:t>
      </w:r>
    </w:p>
    <w:p w:rsidR="00F932AC" w:rsidRDefault="00F86791" w:rsidP="00F932AC">
      <w:pPr>
        <w:pStyle w:val="ListParagraph"/>
        <w:numPr>
          <w:ilvl w:val="0"/>
          <w:numId w:val="3"/>
        </w:numPr>
      </w:pPr>
      <w:r>
        <w:t>three</w:t>
      </w:r>
      <w:r w:rsidR="008C163A">
        <w:t xml:space="preserve"> clear </w:t>
      </w:r>
      <w:r w:rsidR="006A4BB0">
        <w:t xml:space="preserve">glasses that can hold 10 ounces of water </w:t>
      </w:r>
      <w:r w:rsidR="00F932AC">
        <w:t>(plastic or glass)</w:t>
      </w:r>
    </w:p>
    <w:p w:rsidR="00F932AC" w:rsidRDefault="00F86791" w:rsidP="00F932AC">
      <w:pPr>
        <w:pStyle w:val="ListParagraph"/>
        <w:numPr>
          <w:ilvl w:val="0"/>
          <w:numId w:val="3"/>
        </w:numPr>
      </w:pPr>
      <w:r>
        <w:t>m</w:t>
      </w:r>
      <w:r w:rsidR="00F932AC">
        <w:t>easuring cup</w:t>
      </w:r>
    </w:p>
    <w:p w:rsidR="00F932AC" w:rsidRDefault="00F86791" w:rsidP="00F932AC">
      <w:pPr>
        <w:pStyle w:val="ListParagraph"/>
        <w:numPr>
          <w:ilvl w:val="0"/>
          <w:numId w:val="3"/>
        </w:numPr>
      </w:pPr>
      <w:r>
        <w:t>t</w:t>
      </w:r>
      <w:r w:rsidR="00F932AC">
        <w:t>hermometer</w:t>
      </w:r>
    </w:p>
    <w:p w:rsidR="00F932AC" w:rsidRDefault="00F86791" w:rsidP="00F932AC">
      <w:pPr>
        <w:pStyle w:val="ListParagraph"/>
        <w:numPr>
          <w:ilvl w:val="0"/>
          <w:numId w:val="3"/>
        </w:numPr>
      </w:pPr>
      <w:r>
        <w:t>three</w:t>
      </w:r>
      <w:r w:rsidR="008C163A">
        <w:t xml:space="preserve"> </w:t>
      </w:r>
      <w:r w:rsidR="00F932AC">
        <w:t>Alka-Seltzer tablets (from any pharmacy or Dollar Store)</w:t>
      </w:r>
      <w:r w:rsidR="008C163A">
        <w:t xml:space="preserve"> </w:t>
      </w:r>
    </w:p>
    <w:p w:rsidR="00F932AC" w:rsidRDefault="00F86791" w:rsidP="00F932AC">
      <w:pPr>
        <w:pStyle w:val="ListParagraph"/>
        <w:numPr>
          <w:ilvl w:val="0"/>
          <w:numId w:val="3"/>
        </w:numPr>
      </w:pPr>
      <w:r>
        <w:t>t</w:t>
      </w:r>
      <w:r w:rsidR="009B5FA2">
        <w:t xml:space="preserve">imer or </w:t>
      </w:r>
      <w:r>
        <w:t>s</w:t>
      </w:r>
      <w:r w:rsidR="00F932AC">
        <w:t>topwatch (</w:t>
      </w:r>
      <w:r w:rsidR="008D11AE">
        <w:t xml:space="preserve">you may use this </w:t>
      </w:r>
      <w:hyperlink r:id="rId8" w:history="1">
        <w:r w:rsidR="00F932AC" w:rsidRPr="00545414">
          <w:rPr>
            <w:rStyle w:val="Hyperlink"/>
          </w:rPr>
          <w:t>Online Stopwatch</w:t>
        </w:r>
      </w:hyperlink>
      <w:r w:rsidR="008D11AE">
        <w:rPr>
          <w:rStyle w:val="Hyperlink"/>
        </w:rPr>
        <w:t xml:space="preserve"> </w:t>
      </w:r>
      <w:r w:rsidR="008D11AE" w:rsidRPr="008D11AE">
        <w:rPr>
          <w:rStyle w:val="Hyperlink"/>
          <w:color w:val="auto"/>
          <w:u w:val="none"/>
        </w:rPr>
        <w:t>if you do not have one</w:t>
      </w:r>
      <w:r w:rsidR="00F932AC" w:rsidRPr="008D11AE">
        <w:rPr>
          <w:rStyle w:val="Hyperlink"/>
          <w:color w:val="404040"/>
          <w:u w:val="none"/>
        </w:rPr>
        <w:t>)</w:t>
      </w:r>
    </w:p>
    <w:p w:rsidR="00F932AC" w:rsidRDefault="00F86791" w:rsidP="00F932AC">
      <w:pPr>
        <w:pStyle w:val="ListParagraph"/>
        <w:numPr>
          <w:ilvl w:val="0"/>
          <w:numId w:val="3"/>
        </w:numPr>
      </w:pPr>
      <w:r>
        <w:t>w</w:t>
      </w:r>
      <w:r w:rsidR="00F932AC">
        <w:t>ater</w:t>
      </w:r>
    </w:p>
    <w:p w:rsidR="00F932AC" w:rsidRDefault="00F86791" w:rsidP="00F932AC">
      <w:pPr>
        <w:pStyle w:val="ListParagraph"/>
        <w:numPr>
          <w:ilvl w:val="0"/>
          <w:numId w:val="3"/>
        </w:numPr>
      </w:pPr>
      <w:r>
        <w:t>i</w:t>
      </w:r>
      <w:r w:rsidR="00F932AC">
        <w:t>ce cubes</w:t>
      </w:r>
    </w:p>
    <w:p w:rsidR="00634D59" w:rsidRDefault="00F86791" w:rsidP="00F932AC">
      <w:pPr>
        <w:pStyle w:val="ListParagraph"/>
        <w:numPr>
          <w:ilvl w:val="0"/>
          <w:numId w:val="3"/>
        </w:numPr>
      </w:pPr>
      <w:r>
        <w:t>d</w:t>
      </w:r>
      <w:r w:rsidR="008C163A">
        <w:t>ata table</w:t>
      </w:r>
    </w:p>
    <w:p w:rsidR="006A4BB0" w:rsidRPr="00F932AC" w:rsidRDefault="006A4BB0">
      <w:pPr>
        <w:rPr>
          <w:b/>
        </w:rPr>
      </w:pPr>
      <w:r w:rsidRPr="00F932AC">
        <w:rPr>
          <w:b/>
        </w:rPr>
        <w:t xml:space="preserve">Conduct your </w:t>
      </w:r>
      <w:r w:rsidR="00F247AC">
        <w:rPr>
          <w:b/>
        </w:rPr>
        <w:t>Chemical Reaction Lab</w:t>
      </w:r>
      <w:r w:rsidRPr="00F932AC">
        <w:rPr>
          <w:b/>
        </w:rPr>
        <w:t xml:space="preserve"> as follows:</w:t>
      </w:r>
    </w:p>
    <w:p w:rsidR="006A4BB0" w:rsidRDefault="006A4BB0" w:rsidP="006A4BB0">
      <w:pPr>
        <w:pStyle w:val="ListParagraph"/>
        <w:numPr>
          <w:ilvl w:val="0"/>
          <w:numId w:val="1"/>
        </w:numPr>
      </w:pPr>
      <w:r>
        <w:t>Run the hot tap water until the water is as hot as pos</w:t>
      </w:r>
      <w:r w:rsidR="00F86791">
        <w:t>sible. Fill a clear glass with eight</w:t>
      </w:r>
      <w:r>
        <w:t xml:space="preserve"> ounces of hot water.</w:t>
      </w:r>
    </w:p>
    <w:p w:rsidR="006A4BB0" w:rsidRDefault="006A4BB0" w:rsidP="006A4BB0">
      <w:pPr>
        <w:pStyle w:val="ListParagraph"/>
        <w:numPr>
          <w:ilvl w:val="0"/>
          <w:numId w:val="1"/>
        </w:numPr>
      </w:pPr>
      <w:r>
        <w:lastRenderedPageBreak/>
        <w:t>Use the thermometer to take the temperature of the water and record it in the data table.</w:t>
      </w:r>
    </w:p>
    <w:p w:rsidR="006A4BB0" w:rsidRDefault="009B5FA2" w:rsidP="00545414">
      <w:pPr>
        <w:pStyle w:val="ListParagraph"/>
        <w:numPr>
          <w:ilvl w:val="0"/>
          <w:numId w:val="1"/>
        </w:numPr>
      </w:pPr>
      <w:r>
        <w:t xml:space="preserve">Drop </w:t>
      </w:r>
      <w:r w:rsidR="00F86791">
        <w:t>one</w:t>
      </w:r>
      <w:r>
        <w:t xml:space="preserve"> </w:t>
      </w:r>
      <w:r w:rsidR="00F247AC">
        <w:t>Alka-Seltzer</w:t>
      </w:r>
      <w:r>
        <w:t xml:space="preserve"> tablet into the hot water and start the timer. Record the time it takes for the tablet to dissolve completely. The reaction should take less than 15 seconds, so be ready to start and stop the timer on cue.</w:t>
      </w:r>
    </w:p>
    <w:p w:rsidR="00545414" w:rsidRDefault="00F86791" w:rsidP="00545414">
      <w:pPr>
        <w:pStyle w:val="ListParagraph"/>
        <w:numPr>
          <w:ilvl w:val="0"/>
          <w:numId w:val="1"/>
        </w:numPr>
      </w:pPr>
      <w:r>
        <w:t>Fill a clear glass with eight</w:t>
      </w:r>
      <w:r w:rsidR="00545414">
        <w:t xml:space="preserve"> ounces</w:t>
      </w:r>
      <w:r w:rsidR="005A6A22">
        <w:t xml:space="preserve"> of room temperature</w:t>
      </w:r>
      <w:r w:rsidR="00545414">
        <w:t xml:space="preserve"> water. </w:t>
      </w:r>
    </w:p>
    <w:p w:rsidR="00545414" w:rsidRDefault="00545414" w:rsidP="00545414">
      <w:pPr>
        <w:pStyle w:val="ListParagraph"/>
        <w:numPr>
          <w:ilvl w:val="0"/>
          <w:numId w:val="1"/>
        </w:numPr>
      </w:pPr>
      <w:r>
        <w:t>Use the thermometer to take the temperature of the water and record it in the data table.</w:t>
      </w:r>
    </w:p>
    <w:p w:rsidR="00545414" w:rsidRDefault="00545414" w:rsidP="00545414">
      <w:pPr>
        <w:pStyle w:val="ListParagraph"/>
        <w:numPr>
          <w:ilvl w:val="0"/>
          <w:numId w:val="1"/>
        </w:numPr>
      </w:pPr>
      <w:r>
        <w:t xml:space="preserve">Drop </w:t>
      </w:r>
      <w:r w:rsidR="000A4C07">
        <w:t>one</w:t>
      </w:r>
      <w:r>
        <w:t xml:space="preserve"> </w:t>
      </w:r>
      <w:r w:rsidR="00F247AC">
        <w:t>Alka-Seltzer</w:t>
      </w:r>
      <w:r>
        <w:t xml:space="preserve"> tablet into the room temperature water and start the timer. Record the time it takes for the tablet to dissolve completely. Make sure you start and stop the timer on cue.</w:t>
      </w:r>
    </w:p>
    <w:p w:rsidR="00545414" w:rsidRDefault="00545414" w:rsidP="00545414">
      <w:pPr>
        <w:pStyle w:val="ListParagraph"/>
        <w:numPr>
          <w:ilvl w:val="0"/>
          <w:numId w:val="1"/>
        </w:numPr>
      </w:pPr>
      <w:r>
        <w:t xml:space="preserve">Fill a clear glass with </w:t>
      </w:r>
      <w:r w:rsidR="000A4C07">
        <w:t>four</w:t>
      </w:r>
      <w:r>
        <w:t xml:space="preserve"> ounces of cold water and enough ice cubes to bring the water level up to </w:t>
      </w:r>
      <w:r w:rsidR="000A4C07">
        <w:t xml:space="preserve">eight </w:t>
      </w:r>
      <w:r>
        <w:t>ounces</w:t>
      </w:r>
      <w:r w:rsidR="000A4C07">
        <w:t xml:space="preserve"> or one cup</w:t>
      </w:r>
      <w:r w:rsidR="00B302F2">
        <w:t>. Stir the ice water for about 15 seconds to allow the temperature to equalize.</w:t>
      </w:r>
    </w:p>
    <w:p w:rsidR="00B302F2" w:rsidRDefault="00B302F2" w:rsidP="00B302F2">
      <w:pPr>
        <w:pStyle w:val="ListParagraph"/>
        <w:numPr>
          <w:ilvl w:val="0"/>
          <w:numId w:val="1"/>
        </w:numPr>
      </w:pPr>
      <w:r>
        <w:t>Use the thermometer to take the temperature of the water and record it in the data table.</w:t>
      </w:r>
    </w:p>
    <w:p w:rsidR="00B302F2" w:rsidRDefault="00B302F2" w:rsidP="00B302F2">
      <w:pPr>
        <w:pStyle w:val="ListParagraph"/>
        <w:numPr>
          <w:ilvl w:val="0"/>
          <w:numId w:val="1"/>
        </w:numPr>
      </w:pPr>
      <w:r>
        <w:t xml:space="preserve">Drop </w:t>
      </w:r>
      <w:r w:rsidR="000A4C07">
        <w:t>one</w:t>
      </w:r>
      <w:r>
        <w:t xml:space="preserve"> </w:t>
      </w:r>
      <w:r w:rsidR="00F247AC">
        <w:t>Alka-Seltzer</w:t>
      </w:r>
      <w:r>
        <w:t xml:space="preserve"> tablet into the cold water and start the timer. Record the time it takes for the tablet to dissolve completely. Make sure you start and stop the timer on cue.</w:t>
      </w:r>
    </w:p>
    <w:p w:rsidR="00B302F2" w:rsidRDefault="00B302F2" w:rsidP="00545414">
      <w:pPr>
        <w:pStyle w:val="ListParagraph"/>
        <w:numPr>
          <w:ilvl w:val="0"/>
          <w:numId w:val="1"/>
        </w:numPr>
      </w:pPr>
      <w:r>
        <w:t xml:space="preserve">Clean up </w:t>
      </w:r>
      <w:r w:rsidR="000513FC">
        <w:t xml:space="preserve">the </w:t>
      </w:r>
      <w:r>
        <w:t xml:space="preserve">experiment and </w:t>
      </w:r>
      <w:r w:rsidRPr="00F247AC">
        <w:rPr>
          <w:u w:val="single"/>
        </w:rPr>
        <w:t>pour all mixtures down the drain</w:t>
      </w:r>
      <w:r>
        <w:t>.</w:t>
      </w:r>
    </w:p>
    <w:p w:rsidR="00F247AC" w:rsidRPr="00F247AC" w:rsidRDefault="00F247AC" w:rsidP="00F247AC">
      <w:pPr>
        <w:spacing w:line="240" w:lineRule="auto"/>
        <w:contextualSpacing/>
        <w:rPr>
          <w:b/>
        </w:rPr>
      </w:pPr>
      <w:r w:rsidRPr="00F247AC">
        <w:rPr>
          <w:b/>
        </w:rPr>
        <w:t>Create a Graph Using Excel</w:t>
      </w:r>
      <w:r>
        <w:rPr>
          <w:b/>
        </w:rPr>
        <w:t>:</w:t>
      </w:r>
    </w:p>
    <w:p w:rsidR="00B302F2" w:rsidRDefault="00B302F2" w:rsidP="000A4C07">
      <w:pPr>
        <w:spacing w:line="240" w:lineRule="auto"/>
        <w:contextualSpacing/>
      </w:pPr>
      <w:r>
        <w:t xml:space="preserve">Now that you have gathered your data, you will analyze it by </w:t>
      </w:r>
      <w:r w:rsidRPr="00F247AC">
        <w:rPr>
          <w:u w:val="single"/>
        </w:rPr>
        <w:t>creating a graph using Excel</w:t>
      </w:r>
      <w:r w:rsidR="000A4C07">
        <w:t>.</w:t>
      </w:r>
      <w:r>
        <w:t xml:space="preserve"> Be sure to follow previous examples and include all</w:t>
      </w:r>
      <w:r w:rsidR="000A4C07">
        <w:t xml:space="preserve"> necessary items in your graph.</w:t>
      </w:r>
      <w:r>
        <w:t xml:space="preserve"> If you need help creating a graph using Excel, review the </w:t>
      </w:r>
      <w:r w:rsidR="000A4C07">
        <w:t>“</w:t>
      </w:r>
      <w:r w:rsidR="005A6A22">
        <w:t>How t</w:t>
      </w:r>
      <w:r>
        <w:t>o…</w:t>
      </w:r>
      <w:r w:rsidR="000A4C07">
        <w:t>”</w:t>
      </w:r>
      <w:r>
        <w:t xml:space="preserve"> document</w:t>
      </w:r>
      <w:r w:rsidR="000A4C07">
        <w:t xml:space="preserve"> linked to</w:t>
      </w:r>
      <w:r>
        <w:t xml:space="preserve"> the </w:t>
      </w:r>
      <w:r w:rsidR="008D11AE">
        <w:t xml:space="preserve">Applied Knowledge Assessment text in your </w:t>
      </w:r>
      <w:r w:rsidR="000A4C07">
        <w:t>lesson.</w:t>
      </w:r>
      <w:r w:rsidR="0051549E">
        <w:t xml:space="preserve"> Remember to put </w:t>
      </w:r>
      <w:r>
        <w:t>the independent variable (temperature) on the x-axis and the dependent variable (time) on the y-axis. Insert your graph into the Results section of your Standard Lab Report Form.</w:t>
      </w:r>
    </w:p>
    <w:p w:rsidR="00F247AC" w:rsidRDefault="00F247AC" w:rsidP="00F247AC">
      <w:pPr>
        <w:spacing w:line="240" w:lineRule="auto"/>
        <w:ind w:firstLine="360"/>
        <w:contextualSpacing/>
      </w:pPr>
    </w:p>
    <w:p w:rsidR="00F247AC" w:rsidRPr="00F247AC" w:rsidRDefault="00F247AC" w:rsidP="00F247AC">
      <w:pPr>
        <w:spacing w:line="240" w:lineRule="auto"/>
        <w:contextualSpacing/>
        <w:rPr>
          <w:b/>
        </w:rPr>
      </w:pPr>
      <w:r>
        <w:rPr>
          <w:b/>
        </w:rPr>
        <w:t>Examine Results and Draw</w:t>
      </w:r>
      <w:r w:rsidRPr="00F247AC">
        <w:rPr>
          <w:b/>
        </w:rPr>
        <w:t xml:space="preserve"> Conclusions:</w:t>
      </w:r>
    </w:p>
    <w:p w:rsidR="000513FC" w:rsidRDefault="000513FC" w:rsidP="0051549E">
      <w:r>
        <w:t xml:space="preserve">Use your graph to </w:t>
      </w:r>
      <w:r w:rsidRPr="008D11AE">
        <w:rPr>
          <w:u w:val="single"/>
        </w:rPr>
        <w:t>draw a conclusion</w:t>
      </w:r>
      <w:r>
        <w:t xml:space="preserve"> about </w:t>
      </w:r>
      <w:r w:rsidR="0051549E">
        <w:t>the results of your experiment.</w:t>
      </w:r>
      <w:r>
        <w:t xml:space="preserve"> What did you learn about the effect of temperature on t</w:t>
      </w:r>
      <w:r w:rsidR="0051549E">
        <w:t>he rate of a chemical reaction?</w:t>
      </w:r>
      <w:r>
        <w:t xml:space="preserve"> Be sure to directly state the relationship between temperature and r</w:t>
      </w:r>
      <w:r w:rsidR="0051549E">
        <w:t xml:space="preserve">eaction rate in your Conclusion section. Answer </w:t>
      </w:r>
      <w:r>
        <w:t>the followi</w:t>
      </w:r>
      <w:r w:rsidR="0051549E">
        <w:t>ng questions in your Conclusion</w:t>
      </w:r>
      <w:r>
        <w:t xml:space="preserve"> section.</w:t>
      </w:r>
    </w:p>
    <w:p w:rsidR="000513FC" w:rsidRDefault="000513FC" w:rsidP="000513FC">
      <w:pPr>
        <w:pStyle w:val="ListParagraph"/>
        <w:numPr>
          <w:ilvl w:val="0"/>
          <w:numId w:val="2"/>
        </w:numPr>
      </w:pPr>
      <w:r>
        <w:t>Think of at least one source of experimental error and explain how it m</w:t>
      </w:r>
      <w:r w:rsidR="0051549E">
        <w:t>ight have affected your results.</w:t>
      </w:r>
    </w:p>
    <w:p w:rsidR="000513FC" w:rsidRDefault="0051549E" w:rsidP="000513FC">
      <w:pPr>
        <w:pStyle w:val="ListParagraph"/>
        <w:numPr>
          <w:ilvl w:val="0"/>
          <w:numId w:val="2"/>
        </w:numPr>
      </w:pPr>
      <w:r>
        <w:t>Provide at least one suggestion to change or add to the experiment to make your results more reliable. Explain how your suggestion would improve the experiment.</w:t>
      </w:r>
    </w:p>
    <w:p w:rsidR="00E4562B" w:rsidRDefault="00E4562B" w:rsidP="000513FC">
      <w:pPr>
        <w:pStyle w:val="ListParagraph"/>
        <w:numPr>
          <w:ilvl w:val="0"/>
          <w:numId w:val="2"/>
        </w:numPr>
      </w:pPr>
      <w:r>
        <w:t>Do you think that a chemical reaction can be made to go infinitely</w:t>
      </w:r>
      <w:r w:rsidR="0051549E">
        <w:t xml:space="preserve"> faster? Explain why or why not.</w:t>
      </w:r>
    </w:p>
    <w:p w:rsidR="00E4562B" w:rsidRDefault="00E4562B" w:rsidP="000513FC">
      <w:pPr>
        <w:pStyle w:val="ListParagraph"/>
        <w:numPr>
          <w:ilvl w:val="0"/>
          <w:numId w:val="2"/>
        </w:numPr>
      </w:pPr>
      <w:r>
        <w:t>List and describe two other factors that can affect t</w:t>
      </w:r>
      <w:r w:rsidR="0051549E">
        <w:t xml:space="preserve">he rate of chemical reactions. </w:t>
      </w:r>
      <w:r>
        <w:t xml:space="preserve">If you still have </w:t>
      </w:r>
      <w:r w:rsidR="00F247AC">
        <w:t>Alka-Seltzer</w:t>
      </w:r>
      <w:r>
        <w:t xml:space="preserve"> tablets left, it might be fun to try to test these other factors and see</w:t>
      </w:r>
      <w:r w:rsidR="0051549E">
        <w:t xml:space="preserve"> what you can learn about them!</w:t>
      </w:r>
    </w:p>
    <w:p w:rsidR="00E4562B" w:rsidRDefault="0051549E" w:rsidP="00850AB5">
      <w:r>
        <w:t>Review your Standard Lab Report Form</w:t>
      </w:r>
      <w:r w:rsidR="00E4562B">
        <w:t xml:space="preserve"> to be sure that you have filled in the Title, Purpose, Hypothesis, Materials, Data/Observations, Re</w:t>
      </w:r>
      <w:r>
        <w:t>sults</w:t>
      </w:r>
      <w:r w:rsidR="005A6A22">
        <w:t>,</w:t>
      </w:r>
      <w:r>
        <w:t xml:space="preserve"> and Conclusions sections.</w:t>
      </w:r>
      <w:r w:rsidR="00E4562B">
        <w:t xml:space="preserve"> The Procedure was filled in for you. Save your Lab Report according to the following instructions.</w:t>
      </w:r>
    </w:p>
    <w:p w:rsidR="00E4562B" w:rsidRDefault="00E4562B" w:rsidP="00E4562B"/>
    <w:p w:rsidR="00E4562B" w:rsidRPr="00E4562B" w:rsidRDefault="00E4562B" w:rsidP="00362DE3">
      <w:pPr>
        <w:spacing w:after="0" w:line="480" w:lineRule="auto"/>
        <w:rPr>
          <w:rFonts w:cs="Arial"/>
          <w:b/>
          <w:sz w:val="24"/>
          <w:szCs w:val="24"/>
        </w:rPr>
      </w:pPr>
      <w:r w:rsidRPr="00E4562B">
        <w:rPr>
          <w:rFonts w:cs="Arial"/>
          <w:b/>
          <w:sz w:val="24"/>
          <w:szCs w:val="24"/>
        </w:rPr>
        <w:t>Directions for Submitting Your Applied Knowledge Assessment</w:t>
      </w:r>
    </w:p>
    <w:p w:rsidR="0051549E" w:rsidRDefault="00E4562B" w:rsidP="00850AB5">
      <w:pPr>
        <w:spacing w:after="0" w:line="360" w:lineRule="auto"/>
        <w:rPr>
          <w:rFonts w:cs="Arial"/>
          <w:sz w:val="24"/>
          <w:szCs w:val="24"/>
        </w:rPr>
      </w:pPr>
      <w:r w:rsidRPr="00E4562B">
        <w:rPr>
          <w:rFonts w:cs="Arial"/>
          <w:sz w:val="24"/>
          <w:szCs w:val="24"/>
        </w:rPr>
        <w:t>For this Applied Knowledge Assessment, you will be submitting ONE</w:t>
      </w:r>
      <w:r w:rsidR="0051549E">
        <w:rPr>
          <w:rFonts w:cs="Arial"/>
          <w:sz w:val="24"/>
          <w:szCs w:val="24"/>
        </w:rPr>
        <w:t xml:space="preserve"> document for credit. S</w:t>
      </w:r>
      <w:r w:rsidRPr="00E4562B">
        <w:rPr>
          <w:rFonts w:cs="Arial"/>
          <w:sz w:val="24"/>
          <w:szCs w:val="24"/>
        </w:rPr>
        <w:t xml:space="preserve">ave </w:t>
      </w:r>
      <w:r>
        <w:rPr>
          <w:rFonts w:cs="Arial"/>
          <w:sz w:val="24"/>
          <w:szCs w:val="24"/>
        </w:rPr>
        <w:t xml:space="preserve">your Standard Lab Report Form </w:t>
      </w:r>
      <w:r w:rsidRPr="00E4562B">
        <w:rPr>
          <w:rFonts w:cs="Arial"/>
          <w:sz w:val="24"/>
          <w:szCs w:val="24"/>
        </w:rPr>
        <w:t xml:space="preserve">with your name included in the file extension.  </w:t>
      </w:r>
      <w:r w:rsidR="0051549E">
        <w:rPr>
          <w:rFonts w:cs="Arial"/>
          <w:sz w:val="24"/>
          <w:szCs w:val="24"/>
        </w:rPr>
        <w:t>For example:</w:t>
      </w:r>
    </w:p>
    <w:p w:rsidR="00E4562B" w:rsidRPr="00E4562B" w:rsidRDefault="00E4562B" w:rsidP="00850AB5">
      <w:pPr>
        <w:spacing w:after="0" w:line="360" w:lineRule="auto"/>
        <w:rPr>
          <w:rFonts w:cs="Arial"/>
          <w:sz w:val="24"/>
          <w:szCs w:val="24"/>
        </w:rPr>
      </w:pPr>
      <w:r>
        <w:rPr>
          <w:rFonts w:cs="Arial"/>
          <w:sz w:val="24"/>
          <w:szCs w:val="24"/>
        </w:rPr>
        <w:t>Earth_Science</w:t>
      </w:r>
      <w:r w:rsidRPr="00E4562B">
        <w:rPr>
          <w:rFonts w:cs="Arial"/>
          <w:sz w:val="24"/>
          <w:szCs w:val="24"/>
        </w:rPr>
        <w:t>_</w:t>
      </w:r>
      <w:r w:rsidR="009E0297">
        <w:rPr>
          <w:rFonts w:cs="Arial"/>
          <w:sz w:val="24"/>
          <w:szCs w:val="24"/>
        </w:rPr>
        <w:t>Reaction_Lab_ReportForm</w:t>
      </w:r>
      <w:r>
        <w:rPr>
          <w:rFonts w:cs="Arial"/>
          <w:sz w:val="24"/>
          <w:szCs w:val="24"/>
        </w:rPr>
        <w:t>_</w:t>
      </w:r>
      <w:r w:rsidRPr="00E4562B">
        <w:rPr>
          <w:rFonts w:cs="Arial"/>
          <w:sz w:val="24"/>
          <w:szCs w:val="24"/>
        </w:rPr>
        <w:t>JohnSmith</w:t>
      </w:r>
    </w:p>
    <w:p w:rsidR="00E4562B" w:rsidRPr="0051549E" w:rsidRDefault="00E4562B" w:rsidP="0051549E">
      <w:pPr>
        <w:spacing w:after="0" w:line="360" w:lineRule="auto"/>
        <w:rPr>
          <w:rFonts w:cs="Arial"/>
          <w:sz w:val="24"/>
          <w:szCs w:val="24"/>
        </w:rPr>
      </w:pPr>
      <w:r w:rsidRPr="00E4562B">
        <w:rPr>
          <w:rFonts w:cs="Arial"/>
          <w:sz w:val="24"/>
          <w:szCs w:val="24"/>
        </w:rPr>
        <w:t>After you have saved your document, submit it to be graded for your Applied Knowledge Assessment</w:t>
      </w:r>
      <w:r w:rsidR="0051549E">
        <w:rPr>
          <w:rFonts w:cs="Arial"/>
          <w:sz w:val="24"/>
          <w:szCs w:val="24"/>
        </w:rPr>
        <w:t>.</w:t>
      </w:r>
    </w:p>
    <w:sectPr w:rsidR="00E4562B" w:rsidRPr="0051549E" w:rsidSect="00F96F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F78C7"/>
    <w:multiLevelType w:val="hybridMultilevel"/>
    <w:tmpl w:val="2F588C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B57D3E"/>
    <w:multiLevelType w:val="hybridMultilevel"/>
    <w:tmpl w:val="213A1F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EF421C9"/>
    <w:multiLevelType w:val="hybridMultilevel"/>
    <w:tmpl w:val="A7168D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43"/>
    <w:rsid w:val="00020254"/>
    <w:rsid w:val="000513FC"/>
    <w:rsid w:val="000A4C07"/>
    <w:rsid w:val="000F0C66"/>
    <w:rsid w:val="00247A95"/>
    <w:rsid w:val="00362DE3"/>
    <w:rsid w:val="00377206"/>
    <w:rsid w:val="00391D5C"/>
    <w:rsid w:val="00500BA6"/>
    <w:rsid w:val="0051549E"/>
    <w:rsid w:val="00545414"/>
    <w:rsid w:val="005A6A22"/>
    <w:rsid w:val="00634D59"/>
    <w:rsid w:val="006A4BB0"/>
    <w:rsid w:val="00785963"/>
    <w:rsid w:val="007A215F"/>
    <w:rsid w:val="00850AB5"/>
    <w:rsid w:val="008C163A"/>
    <w:rsid w:val="008D11AE"/>
    <w:rsid w:val="009B5FA2"/>
    <w:rsid w:val="009E0297"/>
    <w:rsid w:val="00B302F2"/>
    <w:rsid w:val="00D0156B"/>
    <w:rsid w:val="00D47A18"/>
    <w:rsid w:val="00D84D3E"/>
    <w:rsid w:val="00E4562B"/>
    <w:rsid w:val="00E73F72"/>
    <w:rsid w:val="00F247AC"/>
    <w:rsid w:val="00F86791"/>
    <w:rsid w:val="00F932AC"/>
    <w:rsid w:val="00F96F43"/>
    <w:rsid w:val="00FF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1C414B3-4C11-FE42-8E85-3868B52B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96F43"/>
    <w:rPr>
      <w:color w:val="0000FF"/>
      <w:u w:val="single"/>
    </w:rPr>
  </w:style>
  <w:style w:type="paragraph" w:styleId="ListParagraph">
    <w:name w:val="List Paragraph"/>
    <w:basedOn w:val="Normal"/>
    <w:uiPriority w:val="34"/>
    <w:qFormat/>
    <w:rsid w:val="006A4BB0"/>
    <w:pPr>
      <w:ind w:left="720"/>
      <w:contextualSpacing/>
    </w:pPr>
  </w:style>
  <w:style w:type="character" w:styleId="FollowedHyperlink">
    <w:name w:val="FollowedHyperlink"/>
    <w:uiPriority w:val="99"/>
    <w:semiHidden/>
    <w:unhideWhenUsed/>
    <w:rsid w:val="00545414"/>
    <w:rPr>
      <w:color w:val="800080"/>
      <w:u w:val="single"/>
    </w:rPr>
  </w:style>
  <w:style w:type="paragraph" w:styleId="BalloonText">
    <w:name w:val="Balloon Text"/>
    <w:basedOn w:val="Normal"/>
    <w:link w:val="BalloonTextChar"/>
    <w:uiPriority w:val="99"/>
    <w:semiHidden/>
    <w:unhideWhenUsed/>
    <w:rsid w:val="00E4562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456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line-stopwatch.com/large-stopwatch/" TargetMode="External" /><Relationship Id="rId3" Type="http://schemas.openxmlformats.org/officeDocument/2006/relationships/numbering" Target="numbering.xml" /><Relationship Id="rId7" Type="http://schemas.openxmlformats.org/officeDocument/2006/relationships/image" Target="media/image1.png"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10" Type="http://schemas.openxmlformats.org/officeDocument/2006/relationships/theme" Target="theme/theme1.xml" /><Relationship Id="rId4" Type="http://schemas.openxmlformats.org/officeDocument/2006/relationships/styles" Target="styl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6174359DD6324D9BB893A0696E1A72" ma:contentTypeVersion="0" ma:contentTypeDescription="Create a new document." ma:contentTypeScope="" ma:versionID="a53c31a41a6ff6b5a9fb33c35d5855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495F01-0D84-4609-A4E0-AA4D2BE45319}">
  <ds:schemaRefs>
    <ds:schemaRef ds:uri="http://schemas.microsoft.com/sharepoint/v3/contenttype/forms"/>
  </ds:schemaRefs>
</ds:datastoreItem>
</file>

<file path=customXml/itemProps2.xml><?xml version="1.0" encoding="utf-8"?>
<ds:datastoreItem xmlns:ds="http://schemas.openxmlformats.org/officeDocument/2006/customXml" ds:itemID="{74149753-4ED9-45DA-AC3D-927A8E7AB803}">
  <ds:schemaRefs>
    <ds:schemaRef ds:uri="http://schemas.microsoft.com/office/2006/metadata/contentType"/>
    <ds:schemaRef ds:uri="http://schemas.microsoft.com/office/2006/metadata/properties/metaAttributes"/>
    <ds:schemaRef ds:uri="http://www.w3.org/2000/xmln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Links>
    <vt:vector size="6" baseType="variant">
      <vt:variant>
        <vt:i4>65607</vt:i4>
      </vt:variant>
      <vt:variant>
        <vt:i4>0</vt:i4>
      </vt:variant>
      <vt:variant>
        <vt:i4>0</vt:i4>
      </vt:variant>
      <vt:variant>
        <vt:i4>5</vt:i4>
      </vt:variant>
      <vt:variant>
        <vt:lpwstr>http://www.online-stopwatch.com/large-stopwatch/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Fritz</dc:creator>
  <cp:keywords/>
  <cp:lastModifiedBy>Guest User</cp:lastModifiedBy>
  <cp:revision>2</cp:revision>
  <dcterms:created xsi:type="dcterms:W3CDTF">2020-06-12T18:19:00Z</dcterms:created>
  <dcterms:modified xsi:type="dcterms:W3CDTF">2020-06-12T18:19:00Z</dcterms:modified>
</cp:coreProperties>
</file>